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2D" w:rsidRPr="00EC732D" w:rsidRDefault="00A920C3" w:rsidP="00EC732D">
      <w:pPr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Приложение 1</w:t>
      </w:r>
      <w:r w:rsidR="00C522B2"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Pr="00EC732D">
        <w:rPr>
          <w:sz w:val="28"/>
          <w:szCs w:val="28"/>
          <w:lang w:val="ru-RU"/>
        </w:rPr>
        <w:br/>
      </w:r>
      <w:r w:rsidR="00EC732D" w:rsidRPr="00EC732D">
        <w:rPr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:rsidR="002F0AA9" w:rsidRPr="00EC732D" w:rsidRDefault="00EC732D" w:rsidP="00EC732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color w:val="000000"/>
          <w:sz w:val="28"/>
          <w:szCs w:val="28"/>
          <w:lang w:val="ru-RU"/>
        </w:rPr>
        <w:t>для целей бюджетного учета</w:t>
      </w:r>
    </w:p>
    <w:p w:rsidR="002F0AA9" w:rsidRPr="00EC732D" w:rsidRDefault="00A920C3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sz w:val="28"/>
          <w:szCs w:val="28"/>
          <w:lang w:val="ru-RU"/>
        </w:rPr>
        <w:br/>
      </w:r>
      <w:r w:rsidRPr="00EC732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Порядок расчета резерва предстоящих расходов по выплатам персоналу</w:t>
      </w:r>
    </w:p>
    <w:p w:rsidR="002F0AA9" w:rsidRPr="00EC732D" w:rsidRDefault="00A920C3" w:rsidP="001222EC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1. Оценочное обязательство резерва предстоящих расходов по выплатам персоналу определяется </w:t>
      </w:r>
      <w:r w:rsidR="00CA4F69">
        <w:rPr>
          <w:rFonts w:hAnsi="Times New Roman" w:cs="Times New Roman"/>
          <w:color w:val="000000"/>
          <w:sz w:val="28"/>
          <w:szCs w:val="28"/>
          <w:lang w:val="ru-RU"/>
        </w:rPr>
        <w:t xml:space="preserve">ежегодно </w:t>
      </w:r>
      <w:r w:rsidR="008863CE">
        <w:rPr>
          <w:rFonts w:hAnsi="Times New Roman" w:cs="Times New Roman"/>
          <w:color w:val="000000"/>
          <w:sz w:val="28"/>
          <w:szCs w:val="28"/>
          <w:lang w:val="ru-RU"/>
        </w:rPr>
        <w:t>путем расчета по остаткам отпусков по каждому сотруднику.</w:t>
      </w:r>
    </w:p>
    <w:p w:rsidR="002F0AA9" w:rsidRPr="00EC732D" w:rsidRDefault="00A920C3" w:rsidP="001222EC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2. В величину резерва предстоящих расходов по выплатам персоналу</w:t>
      </w:r>
      <w:r w:rsidRPr="00EC732D">
        <w:rPr>
          <w:rFonts w:hAnsi="Times New Roman" w:cs="Times New Roman"/>
          <w:color w:val="000000"/>
          <w:sz w:val="28"/>
          <w:szCs w:val="28"/>
        </w:rPr>
        <w:t> 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включаются:</w:t>
      </w:r>
    </w:p>
    <w:p w:rsidR="001222EC" w:rsidRDefault="00A920C3" w:rsidP="001222EC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1) </w:t>
      </w:r>
      <w:r w:rsidR="00CA4F69">
        <w:rPr>
          <w:rFonts w:hAnsi="Times New Roman" w:cs="Times New Roman"/>
          <w:color w:val="000000"/>
          <w:sz w:val="28"/>
          <w:szCs w:val="28"/>
          <w:lang w:val="ru-RU"/>
        </w:rPr>
        <w:t>среднедневной</w:t>
      </w:r>
      <w:r w:rsidR="008863CE">
        <w:rPr>
          <w:rFonts w:hAnsi="Times New Roman" w:cs="Times New Roman"/>
          <w:color w:val="000000"/>
          <w:sz w:val="28"/>
          <w:szCs w:val="28"/>
          <w:lang w:val="ru-RU"/>
        </w:rPr>
        <w:t xml:space="preserve"> заработок сотрудника</w:t>
      </w:r>
      <w:r w:rsidR="00CA4F69">
        <w:rPr>
          <w:rFonts w:hAnsi="Times New Roman" w:cs="Times New Roman"/>
          <w:color w:val="000000"/>
          <w:sz w:val="28"/>
          <w:szCs w:val="28"/>
          <w:lang w:val="ru-RU"/>
        </w:rPr>
        <w:t>, исчисленный по правилам расчета среднего заработка для оплаты отпусков на дату расчета резерва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8863CE" w:rsidRDefault="008863CE" w:rsidP="001222EC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2) </w:t>
      </w:r>
      <w:r w:rsidR="00CA4F69">
        <w:rPr>
          <w:rFonts w:hAnsi="Times New Roman" w:cs="Times New Roman"/>
          <w:color w:val="000000"/>
          <w:sz w:val="28"/>
          <w:szCs w:val="28"/>
          <w:lang w:val="ru-RU"/>
        </w:rPr>
        <w:t>количество не использованных сотрудником дней отпуска за период с начала работы на дату расчета (конец года)</w:t>
      </w:r>
      <w:r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2F0AA9" w:rsidRDefault="008863CE" w:rsidP="001222EC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="00A920C3" w:rsidRPr="00EC732D">
        <w:rPr>
          <w:rFonts w:hAnsi="Times New Roman" w:cs="Times New Roman"/>
          <w:color w:val="000000"/>
          <w:sz w:val="28"/>
          <w:szCs w:val="28"/>
          <w:lang w:val="ru-RU"/>
        </w:rPr>
        <w:t>)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A920C3" w:rsidRPr="00EC732D">
        <w:rPr>
          <w:rFonts w:hAnsi="Times New Roman" w:cs="Times New Roman"/>
          <w:color w:val="000000"/>
          <w:sz w:val="28"/>
          <w:szCs w:val="28"/>
          <w:lang w:val="ru-RU"/>
        </w:rPr>
        <w:t>начисленная на отпускные сумма обязательных страховых взносов.</w:t>
      </w:r>
    </w:p>
    <w:p w:rsidR="002F0AA9" w:rsidRPr="00EC732D" w:rsidRDefault="00A920C3" w:rsidP="008863CE">
      <w:pPr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3. Сумма </w:t>
      </w:r>
      <w:r w:rsidR="008863CE">
        <w:rPr>
          <w:rFonts w:hAnsi="Times New Roman" w:cs="Times New Roman"/>
          <w:color w:val="000000"/>
          <w:sz w:val="28"/>
          <w:szCs w:val="28"/>
          <w:lang w:val="ru-RU"/>
        </w:rPr>
        <w:t>резерва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 отпусков рассчитывается по формуле: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35"/>
        <w:gridCol w:w="308"/>
        <w:gridCol w:w="4924"/>
        <w:gridCol w:w="353"/>
        <w:gridCol w:w="2116"/>
      </w:tblGrid>
      <w:tr w:rsidR="002F0AA9" w:rsidRPr="008863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A920C3">
            <w:pPr>
              <w:rPr>
                <w:sz w:val="28"/>
                <w:szCs w:val="28"/>
              </w:rPr>
            </w:pPr>
            <w:proofErr w:type="spellStart"/>
            <w:r w:rsidRPr="00EC732D">
              <w:rPr>
                <w:rFonts w:hAnsi="Times New Roman" w:cs="Times New Roman"/>
                <w:color w:val="000000"/>
                <w:sz w:val="28"/>
                <w:szCs w:val="28"/>
              </w:rPr>
              <w:t>Сумма</w:t>
            </w:r>
            <w:proofErr w:type="spellEnd"/>
            <w:r w:rsidRPr="00EC732D">
              <w:rPr>
                <w:sz w:val="28"/>
                <w:szCs w:val="28"/>
              </w:rPr>
              <w:br/>
            </w:r>
            <w:r w:rsidR="008863CE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резерва</w:t>
            </w:r>
            <w:r w:rsidRPr="00EC732D">
              <w:rPr>
                <w:sz w:val="28"/>
                <w:szCs w:val="28"/>
              </w:rPr>
              <w:br/>
            </w:r>
            <w:proofErr w:type="spellStart"/>
            <w:r w:rsidRPr="00EC732D">
              <w:rPr>
                <w:rFonts w:hAnsi="Times New Roman" w:cs="Times New Roman"/>
                <w:color w:val="000000"/>
                <w:sz w:val="28"/>
                <w:szCs w:val="28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A920C3">
            <w:pPr>
              <w:rPr>
                <w:sz w:val="28"/>
                <w:szCs w:val="28"/>
              </w:rPr>
            </w:pPr>
            <w:r w:rsidRPr="00EC732D">
              <w:rPr>
                <w:rFonts w:hAnsi="Times New Roman" w:cs="Times New Roman"/>
                <w:color w:val="000000"/>
                <w:sz w:val="28"/>
                <w:szCs w:val="28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A920C3" w:rsidP="00CA4F69">
            <w:pPr>
              <w:rPr>
                <w:sz w:val="28"/>
                <w:szCs w:val="28"/>
                <w:lang w:val="ru-RU"/>
              </w:rPr>
            </w:pPr>
            <w:r w:rsidRPr="00EC73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Количество не использованных сотрудник</w:t>
            </w:r>
            <w:r w:rsidR="009508D6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ом</w:t>
            </w:r>
            <w:r w:rsidRPr="00EC732D">
              <w:rPr>
                <w:sz w:val="28"/>
                <w:szCs w:val="28"/>
                <w:lang w:val="ru-RU"/>
              </w:rPr>
              <w:br/>
            </w:r>
            <w:r w:rsidRPr="00EC73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дней отпусков</w:t>
            </w:r>
            <w:r w:rsidRPr="00EC732D">
              <w:rPr>
                <w:sz w:val="28"/>
                <w:szCs w:val="28"/>
                <w:lang w:val="ru-RU"/>
              </w:rPr>
              <w:br/>
            </w:r>
            <w:r w:rsidRPr="00EC73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на последний день </w:t>
            </w:r>
            <w:r w:rsidR="009508D6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месяца</w:t>
            </w:r>
            <w:r w:rsidR="00CA4F69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в конце года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A920C3">
            <w:pPr>
              <w:rPr>
                <w:sz w:val="28"/>
                <w:szCs w:val="28"/>
              </w:rPr>
            </w:pPr>
            <w:r w:rsidRPr="00EC732D">
              <w:rPr>
                <w:rFonts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A920C3">
            <w:pPr>
              <w:rPr>
                <w:sz w:val="28"/>
                <w:szCs w:val="28"/>
                <w:lang w:val="ru-RU"/>
              </w:rPr>
            </w:pPr>
            <w:r w:rsidRPr="00EC73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Средний дневной</w:t>
            </w:r>
            <w:r w:rsidRPr="00EC732D">
              <w:rPr>
                <w:sz w:val="28"/>
                <w:szCs w:val="28"/>
                <w:lang w:val="ru-RU"/>
              </w:rPr>
              <w:br/>
            </w:r>
            <w:r w:rsidRPr="00EC732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заработок</w:t>
            </w:r>
            <w:r w:rsidRPr="00EC732D">
              <w:rPr>
                <w:sz w:val="28"/>
                <w:szCs w:val="28"/>
                <w:lang w:val="ru-RU"/>
              </w:rPr>
              <w:br/>
            </w:r>
            <w:r w:rsidR="009508D6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сотрудника</w:t>
            </w:r>
          </w:p>
        </w:tc>
      </w:tr>
      <w:tr w:rsidR="002F0AA9" w:rsidRPr="008863C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2F0AA9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2F0AA9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2F0AA9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2F0AA9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0AA9" w:rsidRPr="00EC732D" w:rsidRDefault="002F0AA9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9508D6" w:rsidRDefault="009508D6" w:rsidP="009508D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2F0AA9" w:rsidRPr="00EC732D" w:rsidRDefault="009508D6" w:rsidP="009508D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="00A920C3"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</w:t>
      </w:r>
      <w:r w:rsidR="00A920C3" w:rsidRPr="00EC732D">
        <w:rPr>
          <w:rFonts w:hAnsi="Times New Roman" w:cs="Times New Roman"/>
          <w:color w:val="000000"/>
          <w:sz w:val="28"/>
          <w:szCs w:val="28"/>
          <w:lang w:val="ru-RU"/>
        </w:rPr>
        <w:t>ля формирования резерва включаются</w:t>
      </w:r>
      <w:r w:rsidRPr="009508D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суммы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 обязательных страховых взносов</w:t>
      </w:r>
      <w:r w:rsidR="00A920C3" w:rsidRPr="00EC732D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2F0AA9" w:rsidRPr="00EC732D" w:rsidRDefault="00A920C3" w:rsidP="009508D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1) сумма, рассчитанная по общеустановленной ставке страховых взносов</w:t>
      </w:r>
      <w:r w:rsidR="009508D6">
        <w:rPr>
          <w:rFonts w:hAnsi="Times New Roman" w:cs="Times New Roman"/>
          <w:color w:val="000000"/>
          <w:sz w:val="28"/>
          <w:szCs w:val="28"/>
          <w:lang w:val="ru-RU"/>
        </w:rPr>
        <w:t xml:space="preserve"> (30%)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2F0AA9" w:rsidRPr="00EC732D" w:rsidRDefault="00A920C3" w:rsidP="009508D6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2) сумма, рассчитанная </w:t>
      </w:r>
      <w:r w:rsidR="009508D6">
        <w:rPr>
          <w:rFonts w:hAnsi="Times New Roman" w:cs="Times New Roman"/>
          <w:color w:val="000000"/>
          <w:sz w:val="28"/>
          <w:szCs w:val="28"/>
          <w:lang w:val="ru-RU"/>
        </w:rPr>
        <w:t xml:space="preserve">по </w:t>
      </w:r>
      <w:r w:rsidR="009508D6" w:rsidRPr="00EC732D">
        <w:rPr>
          <w:rFonts w:hAnsi="Times New Roman" w:cs="Times New Roman"/>
          <w:color w:val="000000"/>
          <w:sz w:val="28"/>
          <w:szCs w:val="28"/>
          <w:lang w:val="ru-RU"/>
        </w:rPr>
        <w:t>установленны</w:t>
      </w:r>
      <w:r w:rsidR="009508D6"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="009508D6" w:rsidRPr="00EC732D">
        <w:rPr>
          <w:rFonts w:hAnsi="Times New Roman" w:cs="Times New Roman"/>
          <w:color w:val="000000"/>
          <w:sz w:val="28"/>
          <w:szCs w:val="28"/>
          <w:lang w:val="ru-RU"/>
        </w:rPr>
        <w:t xml:space="preserve"> законодательством тариф</w:t>
      </w:r>
      <w:r w:rsidR="009508D6" w:rsidRPr="00EC732D">
        <w:rPr>
          <w:rFonts w:hAnsi="Times New Roman" w:cs="Times New Roman"/>
          <w:color w:val="000000"/>
          <w:sz w:val="28"/>
          <w:szCs w:val="28"/>
        </w:rPr>
        <w:t> </w:t>
      </w:r>
      <w:r w:rsidR="009508D6" w:rsidRPr="00EC732D">
        <w:rPr>
          <w:rFonts w:hAnsi="Times New Roman" w:cs="Times New Roman"/>
          <w:color w:val="000000"/>
          <w:sz w:val="28"/>
          <w:szCs w:val="28"/>
          <w:lang w:val="ru-RU"/>
        </w:rPr>
        <w:t>страховых взносов на травматизм</w:t>
      </w:r>
      <w:r w:rsidR="009508D6">
        <w:rPr>
          <w:rFonts w:hAnsi="Times New Roman" w:cs="Times New Roman"/>
          <w:color w:val="000000"/>
          <w:sz w:val="28"/>
          <w:szCs w:val="28"/>
          <w:lang w:val="ru-RU"/>
        </w:rPr>
        <w:t xml:space="preserve"> (0,2%)</w:t>
      </w:r>
      <w:r w:rsidRPr="00EC732D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sectPr w:rsidR="002F0AA9" w:rsidRPr="00EC732D" w:rsidSect="008F21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24B4"/>
    <w:multiLevelType w:val="multilevel"/>
    <w:tmpl w:val="B0449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7643464"/>
    <w:multiLevelType w:val="multilevel"/>
    <w:tmpl w:val="2B00F4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FC5561"/>
    <w:multiLevelType w:val="multilevel"/>
    <w:tmpl w:val="5606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222EC"/>
    <w:rsid w:val="00163F69"/>
    <w:rsid w:val="002D33B1"/>
    <w:rsid w:val="002D3591"/>
    <w:rsid w:val="002F0AA9"/>
    <w:rsid w:val="003514A0"/>
    <w:rsid w:val="004F7E17"/>
    <w:rsid w:val="005A05CE"/>
    <w:rsid w:val="00653AF6"/>
    <w:rsid w:val="00760F81"/>
    <w:rsid w:val="008863CE"/>
    <w:rsid w:val="008F21B0"/>
    <w:rsid w:val="009508D6"/>
    <w:rsid w:val="00A920C3"/>
    <w:rsid w:val="00B73A5A"/>
    <w:rsid w:val="00C522B2"/>
    <w:rsid w:val="00CA4F69"/>
    <w:rsid w:val="00E438A1"/>
    <w:rsid w:val="00EC732D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ichfactdown-paragraph">
    <w:name w:val="richfactdown-paragraph"/>
    <w:basedOn w:val="a"/>
    <w:rsid w:val="001222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1222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7</cp:revision>
  <cp:lastPrinted>2024-04-10T02:34:00Z</cp:lastPrinted>
  <dcterms:created xsi:type="dcterms:W3CDTF">2023-11-30T07:14:00Z</dcterms:created>
  <dcterms:modified xsi:type="dcterms:W3CDTF">2024-04-10T02:34:00Z</dcterms:modified>
</cp:coreProperties>
</file>